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21A" w:rsidRDefault="009E31B8" w:rsidP="00FF321A">
      <w:pPr>
        <w:rPr>
          <w:rFonts w:ascii="Arial" w:hAnsi="Arial" w:cs="Arial"/>
          <w:b/>
          <w:bCs/>
          <w:sz w:val="36"/>
          <w:szCs w:val="36"/>
        </w:rPr>
      </w:pPr>
      <w:r>
        <w:rPr>
          <w:rFonts w:ascii="Dax-Regular" w:hAnsi="Dax-Regular"/>
          <w:noProof/>
        </w:rPr>
        <w:drawing>
          <wp:anchor distT="0" distB="0" distL="114300" distR="114300" simplePos="0" relativeHeight="251657728" behindDoc="0" locked="0" layoutInCell="1" allowOverlap="1">
            <wp:simplePos x="0" y="0"/>
            <wp:positionH relativeFrom="column">
              <wp:posOffset>3995420</wp:posOffset>
            </wp:positionH>
            <wp:positionV relativeFrom="paragraph">
              <wp:posOffset>-618490</wp:posOffset>
            </wp:positionV>
            <wp:extent cx="2209800" cy="825500"/>
            <wp:effectExtent l="0" t="0" r="0" b="0"/>
            <wp:wrapNone/>
            <wp:docPr id="2" name="Bild 2" descr="LHLH-Logo-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HLH-Logo-2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9800" cy="825500"/>
                    </a:xfrm>
                    <a:prstGeom prst="rect">
                      <a:avLst/>
                    </a:prstGeom>
                    <a:noFill/>
                    <a:ln>
                      <a:noFill/>
                    </a:ln>
                  </pic:spPr>
                </pic:pic>
              </a:graphicData>
            </a:graphic>
            <wp14:sizeRelH relativeFrom="page">
              <wp14:pctWidth>0</wp14:pctWidth>
            </wp14:sizeRelH>
            <wp14:sizeRelV relativeFrom="page">
              <wp14:pctHeight>0</wp14:pctHeight>
            </wp14:sizeRelV>
          </wp:anchor>
        </w:drawing>
      </w:r>
      <w:r w:rsidR="00FF321A">
        <w:rPr>
          <w:rFonts w:ascii="Arial" w:hAnsi="Arial" w:cs="Arial"/>
          <w:b/>
          <w:bCs/>
          <w:sz w:val="36"/>
          <w:szCs w:val="36"/>
        </w:rPr>
        <w:t>Pressemitteilung</w:t>
      </w:r>
      <w:r w:rsidR="008D231C">
        <w:rPr>
          <w:rFonts w:ascii="Arial" w:hAnsi="Arial" w:cs="Arial"/>
          <w:b/>
          <w:bCs/>
          <w:sz w:val="36"/>
          <w:szCs w:val="36"/>
        </w:rPr>
        <w:t>:</w:t>
      </w:r>
    </w:p>
    <w:p w:rsidR="008D231C" w:rsidRDefault="008D231C" w:rsidP="008D231C">
      <w:pPr>
        <w:rPr>
          <w:rFonts w:ascii="Arial" w:hAnsi="Arial" w:cs="Arial"/>
          <w:b/>
          <w:bCs/>
          <w:sz w:val="22"/>
          <w:szCs w:val="22"/>
        </w:rPr>
      </w:pPr>
    </w:p>
    <w:p w:rsidR="002418AA" w:rsidRPr="008D231C" w:rsidRDefault="002418AA" w:rsidP="008D231C">
      <w:pPr>
        <w:rPr>
          <w:rFonts w:ascii="Arial" w:hAnsi="Arial" w:cs="Arial"/>
        </w:rPr>
      </w:pPr>
    </w:p>
    <w:p w:rsidR="002418AA" w:rsidRDefault="002418AA" w:rsidP="002418AA">
      <w:pPr>
        <w:rPr>
          <w:rFonts w:ascii="Dax-Bold" w:hAnsi="Dax-Bold"/>
          <w:sz w:val="32"/>
          <w:szCs w:val="32"/>
        </w:rPr>
      </w:pPr>
      <w:r>
        <w:rPr>
          <w:rFonts w:ascii="Dax-Bold" w:hAnsi="Dax-Bold"/>
          <w:sz w:val="32"/>
          <w:szCs w:val="32"/>
        </w:rPr>
        <w:t xml:space="preserve">Menschen vernetzen – auch in </w:t>
      </w:r>
      <w:proofErr w:type="spellStart"/>
      <w:r>
        <w:rPr>
          <w:rFonts w:ascii="Dax-Bold" w:hAnsi="Dax-Bold"/>
          <w:sz w:val="32"/>
          <w:szCs w:val="32"/>
        </w:rPr>
        <w:t>Coronazeiten</w:t>
      </w:r>
      <w:proofErr w:type="spellEnd"/>
    </w:p>
    <w:p w:rsidR="002418AA" w:rsidRDefault="002418AA" w:rsidP="002418AA"/>
    <w:p w:rsidR="002418AA" w:rsidRPr="002418AA" w:rsidRDefault="002418AA" w:rsidP="002418AA">
      <w:pPr>
        <w:rPr>
          <w:rFonts w:ascii="Arial" w:hAnsi="Arial" w:cs="Arial"/>
          <w:sz w:val="22"/>
          <w:szCs w:val="22"/>
        </w:rPr>
      </w:pPr>
      <w:r w:rsidRPr="002418AA">
        <w:rPr>
          <w:rFonts w:ascii="Arial" w:hAnsi="Arial" w:cs="Arial"/>
          <w:sz w:val="22"/>
          <w:szCs w:val="22"/>
        </w:rPr>
        <w:t>Lüneburg, 06.04.2021</w:t>
      </w:r>
      <w:r w:rsidRPr="002418AA">
        <w:rPr>
          <w:rFonts w:ascii="Arial" w:hAnsi="Arial" w:cs="Arial"/>
          <w:sz w:val="22"/>
          <w:szCs w:val="22"/>
        </w:rPr>
        <w:br/>
        <w:t xml:space="preserve">Vier Freundinnen wollten sich endlich wiedersehen – in </w:t>
      </w:r>
      <w:proofErr w:type="spellStart"/>
      <w:r w:rsidRPr="002418AA">
        <w:rPr>
          <w:rFonts w:ascii="Arial" w:hAnsi="Arial" w:cs="Arial"/>
          <w:sz w:val="22"/>
          <w:szCs w:val="22"/>
        </w:rPr>
        <w:t>Coronazeiten</w:t>
      </w:r>
      <w:proofErr w:type="spellEnd"/>
      <w:r w:rsidRPr="002418AA">
        <w:rPr>
          <w:rFonts w:ascii="Arial" w:hAnsi="Arial" w:cs="Arial"/>
          <w:sz w:val="22"/>
          <w:szCs w:val="22"/>
        </w:rPr>
        <w:t xml:space="preserve"> nichts Ungewöhnliches. Für viele Leute ist es im letzten Jahr schon zur Routine geworden an Videokonferenzen teilz</w:t>
      </w:r>
      <w:r w:rsidRPr="002418AA">
        <w:rPr>
          <w:rFonts w:ascii="Arial" w:hAnsi="Arial" w:cs="Arial"/>
          <w:sz w:val="22"/>
          <w:szCs w:val="22"/>
        </w:rPr>
        <w:t>u</w:t>
      </w:r>
      <w:r w:rsidRPr="002418AA">
        <w:rPr>
          <w:rFonts w:ascii="Arial" w:hAnsi="Arial" w:cs="Arial"/>
          <w:sz w:val="22"/>
          <w:szCs w:val="22"/>
        </w:rPr>
        <w:t>nehmen. Aber für Claudia B., Brigitte M., Erika B. und Brigitte S. ist es doch ein bisschen was Besonderes, weil für alle vier der Umgang mit Computer, Handy und Internet nicht selbstve</w:t>
      </w:r>
      <w:r w:rsidRPr="002418AA">
        <w:rPr>
          <w:rFonts w:ascii="Arial" w:hAnsi="Arial" w:cs="Arial"/>
          <w:sz w:val="22"/>
          <w:szCs w:val="22"/>
        </w:rPr>
        <w:t>r</w:t>
      </w:r>
      <w:r w:rsidRPr="002418AA">
        <w:rPr>
          <w:rFonts w:ascii="Arial" w:hAnsi="Arial" w:cs="Arial"/>
          <w:sz w:val="22"/>
          <w:szCs w:val="22"/>
        </w:rPr>
        <w:t>ständlich ist. Für Menschen mit Behinderungen fehlen oft nötige Einführungshilfen, Angebote sind nicht barrierefrei gestaltet oder es fehlen die Möglichkeiten zu üben. Digitale Teilhabe ist besonders für Menschen mit Behinderungen kein Selbstläufer.</w:t>
      </w:r>
    </w:p>
    <w:p w:rsidR="002418AA" w:rsidRPr="002418AA" w:rsidRDefault="002418AA" w:rsidP="002418AA">
      <w:pPr>
        <w:rPr>
          <w:rFonts w:ascii="Arial" w:hAnsi="Arial" w:cs="Arial"/>
          <w:sz w:val="22"/>
          <w:szCs w:val="22"/>
        </w:rPr>
      </w:pPr>
      <w:r w:rsidRPr="002418AA">
        <w:rPr>
          <w:rFonts w:ascii="Arial" w:hAnsi="Arial" w:cs="Arial"/>
          <w:sz w:val="22"/>
          <w:szCs w:val="22"/>
        </w:rPr>
        <w:t xml:space="preserve">Bei den vier Freundinnen klappt es aber schon ganz gut. Zwei von ihnen wohnen in einer WG etwas weiter weg vom Wohnhaus der anderen beiden. In </w:t>
      </w:r>
      <w:proofErr w:type="spellStart"/>
      <w:r w:rsidRPr="002418AA">
        <w:rPr>
          <w:rFonts w:ascii="Arial" w:hAnsi="Arial" w:cs="Arial"/>
          <w:sz w:val="22"/>
          <w:szCs w:val="22"/>
        </w:rPr>
        <w:t>Coronazeiten</w:t>
      </w:r>
      <w:proofErr w:type="spellEnd"/>
      <w:r w:rsidRPr="002418AA">
        <w:rPr>
          <w:rFonts w:ascii="Arial" w:hAnsi="Arial" w:cs="Arial"/>
          <w:sz w:val="22"/>
          <w:szCs w:val="22"/>
        </w:rPr>
        <w:t xml:space="preserve"> können sie sich nicht immer besuchen. Da unterstützen die Mitarbeitenden der Lebenshilfe bei Videokonferenzen zwischen den Freundinnen. „Brigitte hatte doch Geburtstag, da wollten wir ihr gratulieren“ sagt Claudia. Und Brigitte ergänzt: „Ich mache das echt gerne mit dem Video. Das geht mit dem Computer. Ich hab das noch nicht gekannt. Es ist viel besser als telefonieren, weil man sich s</w:t>
      </w:r>
      <w:r w:rsidRPr="002418AA">
        <w:rPr>
          <w:rFonts w:ascii="Arial" w:hAnsi="Arial" w:cs="Arial"/>
          <w:sz w:val="22"/>
          <w:szCs w:val="22"/>
        </w:rPr>
        <w:t>e</w:t>
      </w:r>
      <w:r w:rsidRPr="002418AA">
        <w:rPr>
          <w:rFonts w:ascii="Arial" w:hAnsi="Arial" w:cs="Arial"/>
          <w:sz w:val="22"/>
          <w:szCs w:val="22"/>
        </w:rPr>
        <w:t>hen kann.“ Beide lachen und sagen, dass sie das in der nächsten Woche wieder machen wo</w:t>
      </w:r>
      <w:r w:rsidRPr="002418AA">
        <w:rPr>
          <w:rFonts w:ascii="Arial" w:hAnsi="Arial" w:cs="Arial"/>
          <w:sz w:val="22"/>
          <w:szCs w:val="22"/>
        </w:rPr>
        <w:t>l</w:t>
      </w:r>
      <w:r w:rsidRPr="002418AA">
        <w:rPr>
          <w:rFonts w:ascii="Arial" w:hAnsi="Arial" w:cs="Arial"/>
          <w:sz w:val="22"/>
          <w:szCs w:val="22"/>
        </w:rPr>
        <w:t>len. Sich mit ihren Freundinnen „treffen“.</w:t>
      </w:r>
    </w:p>
    <w:p w:rsidR="002418AA" w:rsidRPr="002418AA" w:rsidRDefault="002418AA" w:rsidP="002418AA">
      <w:pPr>
        <w:rPr>
          <w:rFonts w:ascii="Arial" w:hAnsi="Arial" w:cs="Arial"/>
          <w:sz w:val="22"/>
          <w:szCs w:val="22"/>
        </w:rPr>
      </w:pPr>
      <w:r w:rsidRPr="002418AA">
        <w:rPr>
          <w:rFonts w:ascii="Arial" w:hAnsi="Arial" w:cs="Arial"/>
          <w:sz w:val="22"/>
          <w:szCs w:val="22"/>
        </w:rPr>
        <w:t>Damit es auch für andere Menschen noch einfacher wird sich untereinander, mit Angehörigen oder mit Ehrenamtlichen per Video zu treffen, hat die Lebenshilfe Lüneburg-Harburg eine Anle</w:t>
      </w:r>
      <w:r w:rsidRPr="002418AA">
        <w:rPr>
          <w:rFonts w:ascii="Arial" w:hAnsi="Arial" w:cs="Arial"/>
          <w:sz w:val="22"/>
          <w:szCs w:val="22"/>
        </w:rPr>
        <w:t>i</w:t>
      </w:r>
      <w:r w:rsidRPr="002418AA">
        <w:rPr>
          <w:rFonts w:ascii="Arial" w:hAnsi="Arial" w:cs="Arial"/>
          <w:sz w:val="22"/>
          <w:szCs w:val="22"/>
        </w:rPr>
        <w:t xml:space="preserve">tung für die Teilnahme an </w:t>
      </w:r>
      <w:proofErr w:type="spellStart"/>
      <w:r w:rsidRPr="002418AA">
        <w:rPr>
          <w:rFonts w:ascii="Arial" w:hAnsi="Arial" w:cs="Arial"/>
          <w:sz w:val="22"/>
          <w:szCs w:val="22"/>
        </w:rPr>
        <w:t>Jitsi</w:t>
      </w:r>
      <w:proofErr w:type="spellEnd"/>
      <w:r w:rsidRPr="002418AA">
        <w:rPr>
          <w:rFonts w:ascii="Arial" w:hAnsi="Arial" w:cs="Arial"/>
          <w:sz w:val="22"/>
          <w:szCs w:val="22"/>
        </w:rPr>
        <w:t>-Konferenzen in Leichter Sprache verfasst. Schritt für Schritt wird darin anhand von Fotos gezeigt, wie man mit dem Handy oder mit dem Computer an einer V</w:t>
      </w:r>
      <w:r w:rsidRPr="002418AA">
        <w:rPr>
          <w:rFonts w:ascii="Arial" w:hAnsi="Arial" w:cs="Arial"/>
          <w:sz w:val="22"/>
          <w:szCs w:val="22"/>
        </w:rPr>
        <w:t>i</w:t>
      </w:r>
      <w:r w:rsidRPr="002418AA">
        <w:rPr>
          <w:rFonts w:ascii="Arial" w:hAnsi="Arial" w:cs="Arial"/>
          <w:sz w:val="22"/>
          <w:szCs w:val="22"/>
        </w:rPr>
        <w:t>deokonferenz teilnehmen kann und wie man zu einer Videokonferenz einladen kann.</w:t>
      </w:r>
    </w:p>
    <w:p w:rsidR="002418AA" w:rsidRPr="002418AA" w:rsidRDefault="002418AA" w:rsidP="002418AA">
      <w:pPr>
        <w:rPr>
          <w:rFonts w:ascii="Arial" w:hAnsi="Arial" w:cs="Arial"/>
          <w:sz w:val="22"/>
          <w:szCs w:val="22"/>
        </w:rPr>
      </w:pPr>
      <w:r w:rsidRPr="002418AA">
        <w:rPr>
          <w:rFonts w:ascii="Arial" w:hAnsi="Arial" w:cs="Arial"/>
          <w:sz w:val="22"/>
          <w:szCs w:val="22"/>
        </w:rPr>
        <w:t xml:space="preserve">Diese Anleitungen finden sich seit dieser Woche auf der Webseite der Lebenshilfe unter </w:t>
      </w:r>
      <w:hyperlink r:id="rId9" w:history="1">
        <w:r w:rsidRPr="002418AA">
          <w:rPr>
            <w:rStyle w:val="Hyperlink"/>
            <w:rFonts w:ascii="Arial" w:hAnsi="Arial" w:cs="Arial"/>
            <w:sz w:val="22"/>
            <w:szCs w:val="22"/>
          </w:rPr>
          <w:t>https://www.lhlh.org</w:t>
        </w:r>
      </w:hyperlink>
      <w:r w:rsidRPr="002418AA">
        <w:rPr>
          <w:rFonts w:ascii="Arial" w:hAnsi="Arial" w:cs="Arial"/>
          <w:sz w:val="22"/>
          <w:szCs w:val="22"/>
        </w:rPr>
        <w:t xml:space="preserve"> bei den News als Download. </w:t>
      </w:r>
      <w:r w:rsidRPr="002418AA">
        <w:rPr>
          <w:rFonts w:ascii="Arial" w:hAnsi="Arial" w:cs="Arial"/>
          <w:sz w:val="22"/>
          <w:szCs w:val="22"/>
        </w:rPr>
        <w:br/>
      </w:r>
      <w:r w:rsidRPr="002418AA">
        <w:rPr>
          <w:rFonts w:ascii="Arial" w:hAnsi="Arial" w:cs="Arial"/>
          <w:sz w:val="22"/>
          <w:szCs w:val="22"/>
        </w:rPr>
        <w:br/>
        <w:t>Damit wird Menschen, für die der Umgang mit Computer, Handy und Internet keine Selbstve</w:t>
      </w:r>
      <w:r w:rsidRPr="002418AA">
        <w:rPr>
          <w:rFonts w:ascii="Arial" w:hAnsi="Arial" w:cs="Arial"/>
          <w:sz w:val="22"/>
          <w:szCs w:val="22"/>
        </w:rPr>
        <w:t>r</w:t>
      </w:r>
      <w:r w:rsidRPr="002418AA">
        <w:rPr>
          <w:rFonts w:ascii="Arial" w:hAnsi="Arial" w:cs="Arial"/>
          <w:sz w:val="22"/>
          <w:szCs w:val="22"/>
        </w:rPr>
        <w:t>ständlichkeit ist oder auch Menschen, für die das Lesen der (deutschen) Sprache nicht unko</w:t>
      </w:r>
      <w:r w:rsidRPr="002418AA">
        <w:rPr>
          <w:rFonts w:ascii="Arial" w:hAnsi="Arial" w:cs="Arial"/>
          <w:sz w:val="22"/>
          <w:szCs w:val="22"/>
        </w:rPr>
        <w:t>m</w:t>
      </w:r>
      <w:r w:rsidRPr="002418AA">
        <w:rPr>
          <w:rFonts w:ascii="Arial" w:hAnsi="Arial" w:cs="Arial"/>
          <w:sz w:val="22"/>
          <w:szCs w:val="22"/>
        </w:rPr>
        <w:t xml:space="preserve">pliziert ist, der Zugang zu Videokonferenzen erleichtert. </w:t>
      </w:r>
    </w:p>
    <w:p w:rsidR="002418AA" w:rsidRPr="002418AA" w:rsidRDefault="002418AA" w:rsidP="002418AA">
      <w:pPr>
        <w:rPr>
          <w:rFonts w:ascii="Arial" w:hAnsi="Arial" w:cs="Arial"/>
          <w:sz w:val="22"/>
          <w:szCs w:val="22"/>
        </w:rPr>
      </w:pPr>
    </w:p>
    <w:p w:rsidR="002418AA" w:rsidRPr="002418AA" w:rsidRDefault="002418AA" w:rsidP="002418AA">
      <w:pPr>
        <w:rPr>
          <w:rFonts w:ascii="Arial" w:hAnsi="Arial" w:cs="Arial"/>
          <w:sz w:val="22"/>
          <w:szCs w:val="22"/>
        </w:rPr>
      </w:pPr>
      <w:r w:rsidRPr="002418AA">
        <w:rPr>
          <w:rFonts w:ascii="Arial" w:hAnsi="Arial" w:cs="Arial"/>
          <w:sz w:val="22"/>
          <w:szCs w:val="22"/>
        </w:rPr>
        <w:t>Foto Bildunterschrift: Die Freude ist groß, sich endlich wiederzusehen!</w:t>
      </w:r>
      <w:r w:rsidR="009D4E18">
        <w:rPr>
          <w:rFonts w:ascii="Arial" w:hAnsi="Arial" w:cs="Arial"/>
          <w:sz w:val="22"/>
          <w:szCs w:val="22"/>
        </w:rPr>
        <w:t xml:space="preserve"> Auch wenn „nur“ am Computer!</w:t>
      </w:r>
      <w:bookmarkStart w:id="0" w:name="_GoBack"/>
      <w:bookmarkEnd w:id="0"/>
    </w:p>
    <w:p w:rsidR="002418AA" w:rsidRPr="002418AA" w:rsidRDefault="002418AA" w:rsidP="002418AA">
      <w:pPr>
        <w:rPr>
          <w:rFonts w:ascii="Arial" w:hAnsi="Arial" w:cs="Arial"/>
          <w:sz w:val="22"/>
          <w:szCs w:val="22"/>
        </w:rPr>
      </w:pPr>
      <w:r w:rsidRPr="002418AA">
        <w:rPr>
          <w:rFonts w:ascii="Arial" w:hAnsi="Arial" w:cs="Arial"/>
          <w:sz w:val="22"/>
          <w:szCs w:val="22"/>
        </w:rPr>
        <w:t xml:space="preserve">Foto: Lebenshilfe Lüneburg-Harburg </w:t>
      </w:r>
      <w:proofErr w:type="spellStart"/>
      <w:r w:rsidRPr="002418AA">
        <w:rPr>
          <w:rFonts w:ascii="Arial" w:hAnsi="Arial" w:cs="Arial"/>
          <w:sz w:val="22"/>
          <w:szCs w:val="22"/>
        </w:rPr>
        <w:t>gGmbH</w:t>
      </w:r>
      <w:proofErr w:type="spellEnd"/>
    </w:p>
    <w:p w:rsidR="002418AA" w:rsidRDefault="002418AA" w:rsidP="002418AA">
      <w:r>
        <w:t>-----------</w:t>
      </w:r>
      <w:r>
        <w:tab/>
        <w:t>-----------</w:t>
      </w:r>
      <w:r>
        <w:tab/>
        <w:t>--------</w:t>
      </w:r>
      <w:r>
        <w:tab/>
        <w:t>------------</w:t>
      </w:r>
      <w:r>
        <w:tab/>
        <w:t>-----------------</w:t>
      </w:r>
    </w:p>
    <w:p w:rsidR="002418AA" w:rsidRDefault="002418AA" w:rsidP="002418AA">
      <w:pPr>
        <w:spacing w:line="360" w:lineRule="auto"/>
        <w:rPr>
          <w:rFonts w:ascii="Dax-Bold" w:hAnsi="Dax-Bold"/>
          <w:sz w:val="28"/>
        </w:rPr>
      </w:pPr>
      <w:r>
        <w:rPr>
          <w:rFonts w:ascii="Dax-Bold" w:hAnsi="Dax-Bold"/>
          <w:sz w:val="28"/>
        </w:rPr>
        <w:t>Übersetzung in einfacher Sprache:</w:t>
      </w:r>
    </w:p>
    <w:p w:rsidR="002418AA" w:rsidRPr="00351C06" w:rsidRDefault="002418AA" w:rsidP="002418AA">
      <w:pPr>
        <w:spacing w:line="360" w:lineRule="auto"/>
        <w:rPr>
          <w:rFonts w:ascii="Dax-Bold" w:hAnsi="Dax-Bold"/>
          <w:sz w:val="28"/>
        </w:rPr>
      </w:pPr>
      <w:r>
        <w:rPr>
          <w:rFonts w:ascii="Dax-Bold" w:hAnsi="Dax-Bold"/>
          <w:sz w:val="28"/>
        </w:rPr>
        <w:t xml:space="preserve">Video-Treffen – erklärt in einfacher Sprache </w:t>
      </w:r>
    </w:p>
    <w:p w:rsidR="002418AA" w:rsidRPr="002418AA" w:rsidRDefault="002418AA" w:rsidP="002418AA">
      <w:pPr>
        <w:spacing w:line="360" w:lineRule="auto"/>
        <w:rPr>
          <w:rFonts w:ascii="Arial" w:hAnsi="Arial" w:cs="Arial"/>
          <w:sz w:val="28"/>
          <w:szCs w:val="28"/>
        </w:rPr>
      </w:pPr>
      <w:r w:rsidRPr="002418AA">
        <w:rPr>
          <w:rFonts w:ascii="Arial" w:hAnsi="Arial" w:cs="Arial"/>
          <w:sz w:val="28"/>
          <w:szCs w:val="28"/>
        </w:rPr>
        <w:t>Bei einer Video-Konferenz treffen sich Leute.</w:t>
      </w:r>
      <w:r w:rsidRPr="002418AA">
        <w:rPr>
          <w:rFonts w:ascii="Arial" w:hAnsi="Arial" w:cs="Arial"/>
          <w:sz w:val="28"/>
          <w:szCs w:val="28"/>
        </w:rPr>
        <w:br/>
        <w:t>Die Leute sind aber nicht in einem Raum.</w:t>
      </w:r>
      <w:r w:rsidRPr="002418AA">
        <w:rPr>
          <w:rFonts w:ascii="Arial" w:hAnsi="Arial" w:cs="Arial"/>
          <w:sz w:val="28"/>
          <w:szCs w:val="28"/>
        </w:rPr>
        <w:br/>
        <w:t xml:space="preserve">Sie sitzen alle bei sich </w:t>
      </w:r>
      <w:proofErr w:type="spellStart"/>
      <w:r w:rsidRPr="002418AA">
        <w:rPr>
          <w:rFonts w:ascii="Arial" w:hAnsi="Arial" w:cs="Arial"/>
          <w:sz w:val="28"/>
          <w:szCs w:val="28"/>
        </w:rPr>
        <w:t>Zuhause</w:t>
      </w:r>
      <w:proofErr w:type="spellEnd"/>
      <w:r w:rsidRPr="002418AA">
        <w:rPr>
          <w:rFonts w:ascii="Arial" w:hAnsi="Arial" w:cs="Arial"/>
          <w:sz w:val="28"/>
          <w:szCs w:val="28"/>
        </w:rPr>
        <w:t xml:space="preserve"> vor dem Computer.</w:t>
      </w:r>
      <w:r w:rsidRPr="002418AA">
        <w:rPr>
          <w:rFonts w:ascii="Arial" w:hAnsi="Arial" w:cs="Arial"/>
          <w:sz w:val="28"/>
          <w:szCs w:val="28"/>
        </w:rPr>
        <w:br/>
        <w:t>Über den Computer können sie sich dann alle sehen.</w:t>
      </w:r>
      <w:r w:rsidRPr="002418AA">
        <w:rPr>
          <w:rFonts w:ascii="Arial" w:hAnsi="Arial" w:cs="Arial"/>
          <w:sz w:val="28"/>
          <w:szCs w:val="28"/>
        </w:rPr>
        <w:br/>
        <w:t>Dann können sie sich zuwinken.</w:t>
      </w:r>
      <w:r w:rsidRPr="002418AA">
        <w:rPr>
          <w:rFonts w:ascii="Arial" w:hAnsi="Arial" w:cs="Arial"/>
          <w:sz w:val="28"/>
          <w:szCs w:val="28"/>
        </w:rPr>
        <w:br/>
        <w:t>Und ganz normal miteinander sprechen.</w:t>
      </w:r>
      <w:r w:rsidRPr="002418AA">
        <w:rPr>
          <w:rFonts w:ascii="Arial" w:hAnsi="Arial" w:cs="Arial"/>
          <w:sz w:val="28"/>
          <w:szCs w:val="28"/>
        </w:rPr>
        <w:br/>
      </w:r>
      <w:r w:rsidRPr="002418AA">
        <w:rPr>
          <w:rFonts w:ascii="Arial" w:hAnsi="Arial" w:cs="Arial"/>
          <w:sz w:val="28"/>
          <w:szCs w:val="28"/>
        </w:rPr>
        <w:lastRenderedPageBreak/>
        <w:t>Man kann eine Video-Konferenz mit einem Computer machen.</w:t>
      </w:r>
      <w:r w:rsidRPr="002418AA">
        <w:rPr>
          <w:rFonts w:ascii="Arial" w:hAnsi="Arial" w:cs="Arial"/>
          <w:sz w:val="28"/>
          <w:szCs w:val="28"/>
        </w:rPr>
        <w:br/>
        <w:t xml:space="preserve">Oder mit dem Handy. Oder mit dem </w:t>
      </w:r>
      <w:proofErr w:type="spellStart"/>
      <w:r w:rsidRPr="002418AA">
        <w:rPr>
          <w:rFonts w:ascii="Arial" w:hAnsi="Arial" w:cs="Arial"/>
          <w:sz w:val="28"/>
          <w:szCs w:val="28"/>
        </w:rPr>
        <w:t>Tablet</w:t>
      </w:r>
      <w:proofErr w:type="spellEnd"/>
      <w:r w:rsidRPr="002418AA">
        <w:rPr>
          <w:rFonts w:ascii="Arial" w:hAnsi="Arial" w:cs="Arial"/>
          <w:sz w:val="28"/>
          <w:szCs w:val="28"/>
        </w:rPr>
        <w:t>.</w:t>
      </w:r>
      <w:r w:rsidRPr="002418AA">
        <w:rPr>
          <w:rFonts w:ascii="Arial" w:hAnsi="Arial" w:cs="Arial"/>
          <w:sz w:val="28"/>
          <w:szCs w:val="28"/>
        </w:rPr>
        <w:br/>
        <w:t>Und man braucht dafür eine App.</w:t>
      </w:r>
      <w:r w:rsidRPr="002418AA">
        <w:rPr>
          <w:rFonts w:ascii="Arial" w:hAnsi="Arial" w:cs="Arial"/>
          <w:sz w:val="28"/>
          <w:szCs w:val="28"/>
        </w:rPr>
        <w:br/>
        <w:t xml:space="preserve">Eine App ist ein kleines Programm für den Computer. </w:t>
      </w:r>
      <w:r w:rsidRPr="002418AA">
        <w:rPr>
          <w:rFonts w:ascii="Arial" w:hAnsi="Arial" w:cs="Arial"/>
          <w:sz w:val="28"/>
          <w:szCs w:val="28"/>
        </w:rPr>
        <w:br/>
        <w:t xml:space="preserve">Oder für das Handy oder </w:t>
      </w:r>
      <w:proofErr w:type="spellStart"/>
      <w:r w:rsidRPr="002418AA">
        <w:rPr>
          <w:rFonts w:ascii="Arial" w:hAnsi="Arial" w:cs="Arial"/>
          <w:sz w:val="28"/>
          <w:szCs w:val="28"/>
        </w:rPr>
        <w:t>Tablet</w:t>
      </w:r>
      <w:proofErr w:type="spellEnd"/>
      <w:r w:rsidRPr="002418AA">
        <w:rPr>
          <w:rFonts w:ascii="Arial" w:hAnsi="Arial" w:cs="Arial"/>
          <w:sz w:val="28"/>
          <w:szCs w:val="28"/>
        </w:rPr>
        <w:t>.</w:t>
      </w:r>
      <w:r w:rsidRPr="002418AA">
        <w:rPr>
          <w:rFonts w:ascii="Arial" w:hAnsi="Arial" w:cs="Arial"/>
          <w:sz w:val="28"/>
          <w:szCs w:val="28"/>
        </w:rPr>
        <w:br/>
        <w:t xml:space="preserve">Eine App für Video-Treffen heißt </w:t>
      </w:r>
      <w:proofErr w:type="spellStart"/>
      <w:r w:rsidRPr="002418AA">
        <w:rPr>
          <w:rFonts w:ascii="Arial" w:hAnsi="Arial" w:cs="Arial"/>
          <w:sz w:val="28"/>
          <w:szCs w:val="28"/>
        </w:rPr>
        <w:t>Jitsi</w:t>
      </w:r>
      <w:proofErr w:type="spellEnd"/>
      <w:r w:rsidRPr="002418AA">
        <w:rPr>
          <w:rFonts w:ascii="Arial" w:hAnsi="Arial" w:cs="Arial"/>
          <w:sz w:val="28"/>
          <w:szCs w:val="28"/>
        </w:rPr>
        <w:t>.</w:t>
      </w:r>
      <w:r w:rsidRPr="002418AA">
        <w:rPr>
          <w:rFonts w:ascii="Arial" w:hAnsi="Arial" w:cs="Arial"/>
          <w:sz w:val="28"/>
          <w:szCs w:val="28"/>
        </w:rPr>
        <w:br/>
      </w:r>
    </w:p>
    <w:p w:rsidR="002418AA" w:rsidRPr="002418AA" w:rsidRDefault="002418AA" w:rsidP="002418AA">
      <w:pPr>
        <w:spacing w:line="360" w:lineRule="auto"/>
        <w:rPr>
          <w:rFonts w:ascii="Arial" w:hAnsi="Arial" w:cs="Arial"/>
          <w:sz w:val="28"/>
          <w:szCs w:val="28"/>
        </w:rPr>
      </w:pPr>
      <w:r w:rsidRPr="002418AA">
        <w:rPr>
          <w:rFonts w:ascii="Arial" w:hAnsi="Arial" w:cs="Arial"/>
          <w:sz w:val="28"/>
          <w:szCs w:val="28"/>
        </w:rPr>
        <w:t>Auch Bewohner*innen t</w:t>
      </w:r>
      <w:r w:rsidR="009D4E18">
        <w:rPr>
          <w:rFonts w:ascii="Arial" w:hAnsi="Arial" w:cs="Arial"/>
          <w:sz w:val="28"/>
          <w:szCs w:val="28"/>
        </w:rPr>
        <w:t xml:space="preserve">reffen sich mit Video. </w:t>
      </w:r>
      <w:r w:rsidR="009D4E18">
        <w:rPr>
          <w:rFonts w:ascii="Arial" w:hAnsi="Arial" w:cs="Arial"/>
          <w:sz w:val="28"/>
          <w:szCs w:val="28"/>
        </w:rPr>
        <w:br/>
        <w:t>Brigitte</w:t>
      </w:r>
      <w:r w:rsidRPr="002418AA">
        <w:rPr>
          <w:rFonts w:ascii="Arial" w:hAnsi="Arial" w:cs="Arial"/>
          <w:sz w:val="28"/>
          <w:szCs w:val="28"/>
        </w:rPr>
        <w:t xml:space="preserve"> und Claudia vom Wohnhaus treffen sich mit Erika und Brigitte von der WG der Lebenshilfe.</w:t>
      </w:r>
      <w:r w:rsidRPr="002418AA">
        <w:rPr>
          <w:rFonts w:ascii="Arial" w:hAnsi="Arial" w:cs="Arial"/>
          <w:sz w:val="28"/>
          <w:szCs w:val="28"/>
        </w:rPr>
        <w:br/>
        <w:t xml:space="preserve">Sie sehen sich gerne im Video. </w:t>
      </w:r>
      <w:r w:rsidRPr="002418AA">
        <w:rPr>
          <w:rFonts w:ascii="Arial" w:hAnsi="Arial" w:cs="Arial"/>
          <w:sz w:val="28"/>
          <w:szCs w:val="28"/>
        </w:rPr>
        <w:br/>
        <w:t>Brigitte M. sagt:</w:t>
      </w:r>
      <w:r w:rsidRPr="002418AA">
        <w:rPr>
          <w:rFonts w:ascii="Arial" w:hAnsi="Arial" w:cs="Arial"/>
          <w:sz w:val="28"/>
          <w:szCs w:val="28"/>
        </w:rPr>
        <w:br/>
        <w:t xml:space="preserve">Ich hab das noch nicht gekannt. </w:t>
      </w:r>
      <w:r w:rsidRPr="002418AA">
        <w:rPr>
          <w:rFonts w:ascii="Arial" w:hAnsi="Arial" w:cs="Arial"/>
          <w:sz w:val="28"/>
          <w:szCs w:val="28"/>
        </w:rPr>
        <w:br/>
        <w:t>Es ist viel besser als telefonieren, weil man sich sehen kann.</w:t>
      </w:r>
      <w:r w:rsidRPr="002418AA">
        <w:rPr>
          <w:rFonts w:ascii="Arial" w:hAnsi="Arial" w:cs="Arial"/>
          <w:sz w:val="28"/>
          <w:szCs w:val="28"/>
        </w:rPr>
        <w:br/>
        <w:t xml:space="preserve">Und sie sagt: </w:t>
      </w:r>
      <w:r w:rsidRPr="002418AA">
        <w:rPr>
          <w:rFonts w:ascii="Arial" w:hAnsi="Arial" w:cs="Arial"/>
          <w:sz w:val="28"/>
          <w:szCs w:val="28"/>
        </w:rPr>
        <w:br/>
        <w:t>Ich mache das echt gerne mit dem Video.</w:t>
      </w:r>
    </w:p>
    <w:p w:rsidR="002418AA" w:rsidRPr="002418AA" w:rsidRDefault="002418AA" w:rsidP="002418AA">
      <w:pPr>
        <w:spacing w:line="360" w:lineRule="auto"/>
        <w:rPr>
          <w:rFonts w:ascii="Arial" w:hAnsi="Arial" w:cs="Arial"/>
          <w:sz w:val="28"/>
          <w:szCs w:val="28"/>
        </w:rPr>
      </w:pPr>
      <w:r w:rsidRPr="002418AA">
        <w:rPr>
          <w:rFonts w:ascii="Arial" w:hAnsi="Arial" w:cs="Arial"/>
          <w:sz w:val="28"/>
          <w:szCs w:val="28"/>
        </w:rPr>
        <w:t>Es ist gar nicht schwierig eine Videokonferenz zu machen.</w:t>
      </w:r>
      <w:r w:rsidRPr="002418AA">
        <w:rPr>
          <w:rFonts w:ascii="Arial" w:hAnsi="Arial" w:cs="Arial"/>
          <w:sz w:val="28"/>
          <w:szCs w:val="28"/>
        </w:rPr>
        <w:br/>
        <w:t>Dafür gibt es jetzt eine Anleitung in Leichter Sprache.</w:t>
      </w:r>
      <w:r w:rsidRPr="002418AA">
        <w:rPr>
          <w:rFonts w:ascii="Arial" w:hAnsi="Arial" w:cs="Arial"/>
          <w:sz w:val="28"/>
          <w:szCs w:val="28"/>
        </w:rPr>
        <w:br/>
        <w:t>In der Anleitung sind auch viele Fotos.</w:t>
      </w:r>
      <w:r w:rsidRPr="002418AA">
        <w:rPr>
          <w:rFonts w:ascii="Arial" w:hAnsi="Arial" w:cs="Arial"/>
          <w:sz w:val="28"/>
          <w:szCs w:val="28"/>
        </w:rPr>
        <w:br/>
        <w:t>So sieht man genau, was man am Computer oder Handy machen muss.</w:t>
      </w:r>
    </w:p>
    <w:p w:rsidR="002418AA" w:rsidRPr="002418AA" w:rsidRDefault="002418AA" w:rsidP="002418AA">
      <w:pPr>
        <w:spacing w:line="360" w:lineRule="auto"/>
        <w:rPr>
          <w:rFonts w:ascii="Arial" w:hAnsi="Arial" w:cs="Arial"/>
          <w:sz w:val="28"/>
          <w:szCs w:val="28"/>
        </w:rPr>
      </w:pPr>
      <w:r w:rsidRPr="002418AA">
        <w:rPr>
          <w:rFonts w:ascii="Arial" w:hAnsi="Arial" w:cs="Arial"/>
          <w:sz w:val="28"/>
          <w:szCs w:val="28"/>
        </w:rPr>
        <w:t xml:space="preserve">Diese Anleitung gibt es jetzt auf der Webseite der Lebenshilfe </w:t>
      </w:r>
      <w:hyperlink r:id="rId10" w:history="1">
        <w:r w:rsidRPr="002418AA">
          <w:rPr>
            <w:rStyle w:val="Hyperlink"/>
            <w:rFonts w:ascii="Arial" w:hAnsi="Arial" w:cs="Arial"/>
            <w:sz w:val="28"/>
            <w:szCs w:val="28"/>
          </w:rPr>
          <w:t>www.lhlh.org</w:t>
        </w:r>
      </w:hyperlink>
      <w:r w:rsidRPr="002418AA">
        <w:rPr>
          <w:rFonts w:ascii="Arial" w:hAnsi="Arial" w:cs="Arial"/>
          <w:sz w:val="28"/>
          <w:szCs w:val="28"/>
        </w:rPr>
        <w:t xml:space="preserve"> </w:t>
      </w:r>
      <w:r w:rsidRPr="002418AA">
        <w:rPr>
          <w:rFonts w:ascii="Arial" w:hAnsi="Arial" w:cs="Arial"/>
          <w:sz w:val="28"/>
          <w:szCs w:val="28"/>
        </w:rPr>
        <w:br/>
        <w:t>Jede und jeder kann sich die Anleitung dort anschauen und ausdrucken.</w:t>
      </w:r>
    </w:p>
    <w:p w:rsidR="008D231C" w:rsidRPr="008D231C" w:rsidRDefault="008D231C" w:rsidP="008D231C">
      <w:pPr>
        <w:rPr>
          <w:rFonts w:ascii="Arial" w:hAnsi="Arial" w:cs="Arial"/>
          <w:sz w:val="24"/>
          <w:szCs w:val="24"/>
        </w:rPr>
      </w:pPr>
    </w:p>
    <w:p w:rsidR="008D231C" w:rsidRPr="008D231C" w:rsidRDefault="008D231C" w:rsidP="008D231C">
      <w:pPr>
        <w:rPr>
          <w:rFonts w:ascii="Arial" w:hAnsi="Arial" w:cs="Arial"/>
          <w:b/>
          <w:sz w:val="24"/>
          <w:szCs w:val="24"/>
        </w:rPr>
      </w:pPr>
      <w:r w:rsidRPr="008D231C">
        <w:rPr>
          <w:rFonts w:ascii="Arial" w:hAnsi="Arial" w:cs="Arial"/>
          <w:b/>
          <w:sz w:val="24"/>
          <w:szCs w:val="24"/>
        </w:rPr>
        <w:t>Kontakt:</w:t>
      </w:r>
    </w:p>
    <w:p w:rsidR="002418AA" w:rsidRDefault="008D231C" w:rsidP="008D231C">
      <w:pPr>
        <w:shd w:val="clear" w:color="auto" w:fill="FFFFFF"/>
        <w:rPr>
          <w:rFonts w:ascii="Tahoma" w:hAnsi="Tahoma" w:cs="Tahoma"/>
          <w:color w:val="000000"/>
          <w:sz w:val="22"/>
          <w:szCs w:val="22"/>
        </w:rPr>
      </w:pPr>
      <w:r w:rsidRPr="008D231C">
        <w:rPr>
          <w:rFonts w:ascii="Arial" w:hAnsi="Arial" w:cs="Arial"/>
          <w:b/>
          <w:bCs/>
          <w:color w:val="000080"/>
          <w:sz w:val="22"/>
          <w:szCs w:val="22"/>
        </w:rPr>
        <w:t xml:space="preserve">Britta Marie </w:t>
      </w:r>
      <w:proofErr w:type="spellStart"/>
      <w:r w:rsidRPr="008D231C">
        <w:rPr>
          <w:rFonts w:ascii="Arial" w:hAnsi="Arial" w:cs="Arial"/>
          <w:b/>
          <w:bCs/>
          <w:color w:val="000080"/>
          <w:sz w:val="22"/>
          <w:szCs w:val="22"/>
        </w:rPr>
        <w:t>Habenicht</w:t>
      </w:r>
      <w:proofErr w:type="spellEnd"/>
    </w:p>
    <w:p w:rsidR="008D231C" w:rsidRPr="008D231C" w:rsidRDefault="008D231C" w:rsidP="008D231C">
      <w:pPr>
        <w:shd w:val="clear" w:color="auto" w:fill="FFFFFF"/>
        <w:rPr>
          <w:rFonts w:ascii="Tahoma" w:hAnsi="Tahoma" w:cs="Tahoma"/>
          <w:color w:val="000000"/>
          <w:sz w:val="22"/>
          <w:szCs w:val="22"/>
        </w:rPr>
      </w:pPr>
      <w:r w:rsidRPr="008D231C">
        <w:rPr>
          <w:rFonts w:ascii="Arial" w:hAnsi="Arial" w:cs="Arial"/>
          <w:color w:val="000000"/>
          <w:sz w:val="22"/>
          <w:szCs w:val="22"/>
        </w:rPr>
        <w:t>Ehrenamtskoordinatorin </w:t>
      </w:r>
    </w:p>
    <w:p w:rsidR="008D231C" w:rsidRPr="008D231C" w:rsidRDefault="008D231C" w:rsidP="008D231C">
      <w:pPr>
        <w:shd w:val="clear" w:color="auto" w:fill="FFFFFF"/>
        <w:rPr>
          <w:rFonts w:ascii="Tahoma" w:hAnsi="Tahoma" w:cs="Tahoma"/>
          <w:color w:val="000000"/>
          <w:sz w:val="22"/>
          <w:szCs w:val="22"/>
        </w:rPr>
      </w:pPr>
      <w:r w:rsidRPr="008D231C">
        <w:rPr>
          <w:rFonts w:ascii="Arial" w:hAnsi="Arial" w:cs="Arial"/>
          <w:b/>
          <w:bCs/>
          <w:color w:val="000000"/>
          <w:sz w:val="22"/>
          <w:szCs w:val="22"/>
        </w:rPr>
        <w:t>Lebenshilfe Lüneburg-Harburg gemeinnützige GmbH</w:t>
      </w:r>
    </w:p>
    <w:p w:rsidR="002418AA" w:rsidRDefault="008D231C" w:rsidP="008D231C">
      <w:pPr>
        <w:rPr>
          <w:rFonts w:ascii="Times New Roman" w:hAnsi="Times New Roman"/>
          <w:sz w:val="22"/>
          <w:szCs w:val="22"/>
        </w:rPr>
      </w:pPr>
      <w:r w:rsidRPr="00396D4D">
        <w:rPr>
          <w:rFonts w:ascii="Arial" w:hAnsi="Arial" w:cs="Arial"/>
          <w:color w:val="000000"/>
          <w:sz w:val="22"/>
          <w:szCs w:val="22"/>
          <w:shd w:val="clear" w:color="auto" w:fill="FFFFFF"/>
        </w:rPr>
        <w:t xml:space="preserve">Lübecker </w:t>
      </w:r>
      <w:proofErr w:type="spellStart"/>
      <w:r w:rsidRPr="00396D4D">
        <w:rPr>
          <w:rFonts w:ascii="Arial" w:hAnsi="Arial" w:cs="Arial"/>
          <w:color w:val="000000"/>
          <w:sz w:val="22"/>
          <w:szCs w:val="22"/>
          <w:shd w:val="clear" w:color="auto" w:fill="FFFFFF"/>
        </w:rPr>
        <w:t>Strasse</w:t>
      </w:r>
      <w:proofErr w:type="spellEnd"/>
      <w:r w:rsidRPr="00396D4D">
        <w:rPr>
          <w:rFonts w:ascii="Arial" w:hAnsi="Arial" w:cs="Arial"/>
          <w:color w:val="000000"/>
          <w:sz w:val="22"/>
          <w:szCs w:val="22"/>
          <w:shd w:val="clear" w:color="auto" w:fill="FFFFFF"/>
        </w:rPr>
        <w:t xml:space="preserve"> 46</w:t>
      </w:r>
    </w:p>
    <w:p w:rsidR="008D231C" w:rsidRPr="008D231C" w:rsidRDefault="008D231C" w:rsidP="008D231C">
      <w:pPr>
        <w:rPr>
          <w:rFonts w:ascii="Times New Roman" w:hAnsi="Times New Roman"/>
          <w:sz w:val="22"/>
          <w:szCs w:val="22"/>
        </w:rPr>
      </w:pPr>
      <w:r w:rsidRPr="008D231C">
        <w:rPr>
          <w:rFonts w:ascii="Arial" w:hAnsi="Arial" w:cs="Arial"/>
          <w:color w:val="000000"/>
          <w:sz w:val="22"/>
          <w:szCs w:val="22"/>
        </w:rPr>
        <w:t>21337 Lüneburg</w:t>
      </w:r>
    </w:p>
    <w:p w:rsidR="002418AA" w:rsidRDefault="008D231C" w:rsidP="00396D4D">
      <w:pPr>
        <w:shd w:val="clear" w:color="auto" w:fill="FFFFFF"/>
        <w:rPr>
          <w:rFonts w:ascii="Tahoma" w:hAnsi="Tahoma" w:cs="Tahoma"/>
          <w:color w:val="000000"/>
          <w:sz w:val="22"/>
          <w:szCs w:val="22"/>
        </w:rPr>
      </w:pPr>
      <w:r w:rsidRPr="008D231C">
        <w:rPr>
          <w:rFonts w:ascii="Arial" w:hAnsi="Arial" w:cs="Arial"/>
          <w:color w:val="000000"/>
          <w:sz w:val="22"/>
          <w:szCs w:val="22"/>
        </w:rPr>
        <w:t>Tel: 01520 - 90 30 554</w:t>
      </w:r>
    </w:p>
    <w:p w:rsidR="003B51C0" w:rsidRPr="00396D4D" w:rsidRDefault="008D231C" w:rsidP="00396D4D">
      <w:pPr>
        <w:shd w:val="clear" w:color="auto" w:fill="FFFFFF"/>
        <w:rPr>
          <w:rFonts w:ascii="Tahoma" w:hAnsi="Tahoma" w:cs="Tahoma"/>
          <w:color w:val="000000"/>
          <w:sz w:val="22"/>
          <w:szCs w:val="22"/>
        </w:rPr>
      </w:pPr>
      <w:r w:rsidRPr="008D231C">
        <w:rPr>
          <w:rFonts w:ascii="Arial" w:hAnsi="Arial" w:cs="Arial"/>
          <w:color w:val="000000"/>
          <w:sz w:val="22"/>
          <w:szCs w:val="22"/>
        </w:rPr>
        <w:t>E-Mail: </w:t>
      </w:r>
      <w:hyperlink r:id="rId11" w:tgtFrame="_blank" w:history="1">
        <w:r w:rsidRPr="00396D4D">
          <w:rPr>
            <w:rFonts w:ascii="Arial" w:hAnsi="Arial" w:cs="Arial"/>
            <w:color w:val="0000FF"/>
            <w:sz w:val="22"/>
            <w:szCs w:val="22"/>
            <w:u w:val="single"/>
          </w:rPr>
          <w:t>b.habenicht@lhlh.org</w:t>
        </w:r>
      </w:hyperlink>
      <w:r w:rsidRPr="00396D4D">
        <w:rPr>
          <w:sz w:val="22"/>
          <w:szCs w:val="22"/>
        </w:rPr>
        <w:br/>
      </w:r>
    </w:p>
    <w:sectPr w:rsidR="003B51C0" w:rsidRPr="00396D4D">
      <w:headerReference w:type="default" r:id="rId12"/>
      <w:footerReference w:type="default" r:id="rId13"/>
      <w:type w:val="continuous"/>
      <w:pgSz w:w="11906" w:h="16838" w:code="9"/>
      <w:pgMar w:top="1701" w:right="1247" w:bottom="1446" w:left="1247" w:header="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31C" w:rsidRDefault="008D231C">
      <w:r>
        <w:separator/>
      </w:r>
    </w:p>
  </w:endnote>
  <w:endnote w:type="continuationSeparator" w:id="0">
    <w:p w:rsidR="008D231C" w:rsidRDefault="008D2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Dax-Regular">
    <w:panose1 w:val="02000506060000020004"/>
    <w:charset w:val="00"/>
    <w:family w:val="auto"/>
    <w:pitch w:val="variable"/>
    <w:sig w:usb0="8000002F" w:usb1="4000004A"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x-Bold">
    <w:panose1 w:val="02000506060000020004"/>
    <w:charset w:val="00"/>
    <w:family w:val="auto"/>
    <w:pitch w:val="variable"/>
    <w:sig w:usb0="8000002F" w:usb1="40000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21A" w:rsidRPr="00FF5C3F" w:rsidRDefault="00FF5C3F" w:rsidP="00FF5C3F">
    <w:pPr>
      <w:pStyle w:val="Fuzeile"/>
      <w:jc w:val="center"/>
      <w:rPr>
        <w:rFonts w:ascii="Arial" w:hAnsi="Arial" w:cs="Arial"/>
        <w:sz w:val="22"/>
        <w:szCs w:val="22"/>
      </w:rPr>
    </w:pPr>
    <w:r w:rsidRPr="00FF5C3F">
      <w:rPr>
        <w:rFonts w:ascii="Arial" w:hAnsi="Arial" w:cs="Arial"/>
        <w:sz w:val="22"/>
        <w:szCs w:val="22"/>
      </w:rPr>
      <w:fldChar w:fldCharType="begin"/>
    </w:r>
    <w:r w:rsidRPr="00FF5C3F">
      <w:rPr>
        <w:rFonts w:ascii="Arial" w:hAnsi="Arial" w:cs="Arial"/>
        <w:sz w:val="22"/>
        <w:szCs w:val="22"/>
      </w:rPr>
      <w:instrText>PAGE   \* MERGEFORMAT</w:instrText>
    </w:r>
    <w:r w:rsidRPr="00FF5C3F">
      <w:rPr>
        <w:rFonts w:ascii="Arial" w:hAnsi="Arial" w:cs="Arial"/>
        <w:sz w:val="22"/>
        <w:szCs w:val="22"/>
      </w:rPr>
      <w:fldChar w:fldCharType="separate"/>
    </w:r>
    <w:r w:rsidR="009D4E18">
      <w:rPr>
        <w:rFonts w:ascii="Arial" w:hAnsi="Arial" w:cs="Arial"/>
        <w:noProof/>
        <w:sz w:val="22"/>
        <w:szCs w:val="22"/>
      </w:rPr>
      <w:t>1</w:t>
    </w:r>
    <w:r w:rsidRPr="00FF5C3F">
      <w:rPr>
        <w:rFonts w:ascii="Arial" w:hAnsi="Arial" w:cs="Arial"/>
        <w:sz w:val="22"/>
        <w:szCs w:val="22"/>
      </w:rPr>
      <w:fldChar w:fldCharType="end"/>
    </w:r>
  </w:p>
  <w:p w:rsidR="00FF321A" w:rsidRDefault="00FF321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31C" w:rsidRDefault="008D231C">
      <w:r>
        <w:separator/>
      </w:r>
    </w:p>
  </w:footnote>
  <w:footnote w:type="continuationSeparator" w:id="0">
    <w:p w:rsidR="008D231C" w:rsidRDefault="008D23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26B" w:rsidRDefault="0060126B">
    <w:pPr>
      <w:pStyle w:val="Kopfzeile"/>
      <w:rPr>
        <w:rFonts w:ascii="Dax-Regular" w:hAnsi="Dax-Regular"/>
        <w:sz w:val="22"/>
      </w:rPr>
    </w:pPr>
  </w:p>
  <w:p w:rsidR="0060126B" w:rsidRDefault="0060126B">
    <w:pPr>
      <w:pStyle w:val="Kopfzeile"/>
      <w:rPr>
        <w:rFonts w:ascii="Dax-Regular" w:hAnsi="Dax-Regular"/>
        <w:sz w:val="22"/>
      </w:rPr>
    </w:pPr>
  </w:p>
  <w:p w:rsidR="0060126B" w:rsidRDefault="0060126B">
    <w:pPr>
      <w:pStyle w:val="Kopfzeile"/>
      <w:rPr>
        <w:rFonts w:ascii="Dax-Regular" w:hAnsi="Dax-Regular"/>
        <w:sz w:val="22"/>
      </w:rPr>
    </w:pPr>
  </w:p>
  <w:p w:rsidR="0060126B" w:rsidRDefault="0060126B">
    <w:pPr>
      <w:pStyle w:val="Kopfzeile"/>
      <w:rPr>
        <w:rFonts w:ascii="Dax-Regular" w:hAnsi="Dax-Regula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DE0D27"/>
    <w:multiLevelType w:val="hybridMultilevel"/>
    <w:tmpl w:val="9474B87C"/>
    <w:lvl w:ilvl="0" w:tplc="E1CC1530">
      <w:start w:val="1"/>
      <w:numFmt w:val="decimal"/>
      <w:lvlText w:val="%1."/>
      <w:lvlJc w:val="left"/>
      <w:pPr>
        <w:tabs>
          <w:tab w:val="num" w:pos="720"/>
        </w:tabs>
        <w:ind w:left="700" w:hanging="34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131078" w:nlCheck="1" w:checkStyle="1"/>
  <w:activeWritingStyle w:appName="MSWord" w:lang="en-US" w:vendorID="64" w:dllVersion="131078" w:nlCheck="1" w:checkStyle="1"/>
  <w:proofState w:spelling="clean" w:grammar="clean"/>
  <w:attachedTemplate r:id="rId1"/>
  <w:defaultTabStop w:val="709"/>
  <w:autoHyphenation/>
  <w:hyphenationZone w:val="425"/>
  <w:drawingGridHorizontalSpacing w:val="57"/>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31C"/>
    <w:rsid w:val="00005EB9"/>
    <w:rsid w:val="000437F0"/>
    <w:rsid w:val="000B02A1"/>
    <w:rsid w:val="00101464"/>
    <w:rsid w:val="001F24E8"/>
    <w:rsid w:val="001F3967"/>
    <w:rsid w:val="0020454A"/>
    <w:rsid w:val="00207C5D"/>
    <w:rsid w:val="002418AA"/>
    <w:rsid w:val="002B24BF"/>
    <w:rsid w:val="002D1036"/>
    <w:rsid w:val="00332349"/>
    <w:rsid w:val="00346CF7"/>
    <w:rsid w:val="0036232C"/>
    <w:rsid w:val="00396D4D"/>
    <w:rsid w:val="003B51C0"/>
    <w:rsid w:val="0042250F"/>
    <w:rsid w:val="004D4C13"/>
    <w:rsid w:val="00557B7A"/>
    <w:rsid w:val="0060126B"/>
    <w:rsid w:val="00612C46"/>
    <w:rsid w:val="00632133"/>
    <w:rsid w:val="006A5E4E"/>
    <w:rsid w:val="006B466B"/>
    <w:rsid w:val="007F0992"/>
    <w:rsid w:val="00806AF3"/>
    <w:rsid w:val="008251BE"/>
    <w:rsid w:val="00861275"/>
    <w:rsid w:val="008D231C"/>
    <w:rsid w:val="00965A2B"/>
    <w:rsid w:val="00970752"/>
    <w:rsid w:val="00985A9B"/>
    <w:rsid w:val="009A0CA9"/>
    <w:rsid w:val="009D4E18"/>
    <w:rsid w:val="009E29EC"/>
    <w:rsid w:val="009E31B8"/>
    <w:rsid w:val="00AA4BCE"/>
    <w:rsid w:val="00AB5E26"/>
    <w:rsid w:val="00B01057"/>
    <w:rsid w:val="00B05680"/>
    <w:rsid w:val="00B37A79"/>
    <w:rsid w:val="00B5679B"/>
    <w:rsid w:val="00B76606"/>
    <w:rsid w:val="00BF22DF"/>
    <w:rsid w:val="00C44894"/>
    <w:rsid w:val="00CC1B18"/>
    <w:rsid w:val="00CF08A3"/>
    <w:rsid w:val="00D35117"/>
    <w:rsid w:val="00D81C66"/>
    <w:rsid w:val="00D92648"/>
    <w:rsid w:val="00DA524D"/>
    <w:rsid w:val="00DD038B"/>
    <w:rsid w:val="00EE0D31"/>
    <w:rsid w:val="00F4208C"/>
    <w:rsid w:val="00FF321A"/>
    <w:rsid w:val="00FF3A2B"/>
    <w:rsid w:val="00FF5C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Verdana" w:hAnsi="Verdan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Pr>
      <w:color w:val="0000FF"/>
      <w:u w:val="single"/>
    </w:rPr>
  </w:style>
  <w:style w:type="paragraph" w:styleId="Kopfzeile">
    <w:name w:val="header"/>
    <w:basedOn w:val="Standard"/>
    <w:semiHidden/>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Sprechblasentext">
    <w:name w:val="Balloon Text"/>
    <w:basedOn w:val="Standard"/>
    <w:semiHidden/>
    <w:rPr>
      <w:rFonts w:ascii="Tahoma" w:hAnsi="Tahoma" w:cs="Tahoma"/>
      <w:sz w:val="16"/>
      <w:szCs w:val="16"/>
    </w:rPr>
  </w:style>
  <w:style w:type="paragraph" w:styleId="Textkrper">
    <w:name w:val="Body Text"/>
    <w:basedOn w:val="Standard"/>
    <w:semiHidden/>
    <w:rPr>
      <w:rFonts w:ascii="Dax-Regular" w:hAnsi="Dax-Regular"/>
      <w:sz w:val="22"/>
    </w:rPr>
  </w:style>
  <w:style w:type="character" w:customStyle="1" w:styleId="FuzeileZchn">
    <w:name w:val="Fußzeile Zchn"/>
    <w:link w:val="Fuzeile"/>
    <w:uiPriority w:val="99"/>
    <w:rsid w:val="00FF321A"/>
    <w:rPr>
      <w:rFonts w:ascii="Verdana" w:hAnsi="Verdana"/>
    </w:rPr>
  </w:style>
  <w:style w:type="character" w:styleId="Kommentarzeichen">
    <w:name w:val="annotation reference"/>
    <w:basedOn w:val="Absatz-Standardschriftart"/>
    <w:uiPriority w:val="99"/>
    <w:semiHidden/>
    <w:unhideWhenUsed/>
    <w:rsid w:val="008D231C"/>
    <w:rPr>
      <w:sz w:val="16"/>
      <w:szCs w:val="16"/>
    </w:rPr>
  </w:style>
  <w:style w:type="paragraph" w:styleId="Kommentartext">
    <w:name w:val="annotation text"/>
    <w:basedOn w:val="Standard"/>
    <w:link w:val="KommentartextZchn"/>
    <w:uiPriority w:val="99"/>
    <w:semiHidden/>
    <w:unhideWhenUsed/>
    <w:rsid w:val="008D231C"/>
    <w:pPr>
      <w:spacing w:after="160"/>
    </w:pPr>
    <w:rPr>
      <w:rFonts w:ascii="Dax-Regular" w:eastAsiaTheme="minorHAnsi" w:hAnsi="Dax-Regular" w:cstheme="minorBidi"/>
      <w:lang w:eastAsia="en-US"/>
    </w:rPr>
  </w:style>
  <w:style w:type="character" w:customStyle="1" w:styleId="KommentartextZchn">
    <w:name w:val="Kommentartext Zchn"/>
    <w:basedOn w:val="Absatz-Standardschriftart"/>
    <w:link w:val="Kommentartext"/>
    <w:uiPriority w:val="99"/>
    <w:semiHidden/>
    <w:rsid w:val="008D231C"/>
    <w:rPr>
      <w:rFonts w:ascii="Dax-Regular" w:eastAsiaTheme="minorHAnsi" w:hAnsi="Dax-Regular" w:cstheme="minorBidi"/>
      <w:lang w:eastAsia="en-US"/>
    </w:rPr>
  </w:style>
  <w:style w:type="paragraph" w:customStyle="1" w:styleId="xmsonormal">
    <w:name w:val="x_msonormal"/>
    <w:basedOn w:val="Standard"/>
    <w:rsid w:val="008D231C"/>
    <w:pPr>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Verdana" w:hAnsi="Verdan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Pr>
      <w:color w:val="0000FF"/>
      <w:u w:val="single"/>
    </w:rPr>
  </w:style>
  <w:style w:type="paragraph" w:styleId="Kopfzeile">
    <w:name w:val="header"/>
    <w:basedOn w:val="Standard"/>
    <w:semiHidden/>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Sprechblasentext">
    <w:name w:val="Balloon Text"/>
    <w:basedOn w:val="Standard"/>
    <w:semiHidden/>
    <w:rPr>
      <w:rFonts w:ascii="Tahoma" w:hAnsi="Tahoma" w:cs="Tahoma"/>
      <w:sz w:val="16"/>
      <w:szCs w:val="16"/>
    </w:rPr>
  </w:style>
  <w:style w:type="paragraph" w:styleId="Textkrper">
    <w:name w:val="Body Text"/>
    <w:basedOn w:val="Standard"/>
    <w:semiHidden/>
    <w:rPr>
      <w:rFonts w:ascii="Dax-Regular" w:hAnsi="Dax-Regular"/>
      <w:sz w:val="22"/>
    </w:rPr>
  </w:style>
  <w:style w:type="character" w:customStyle="1" w:styleId="FuzeileZchn">
    <w:name w:val="Fußzeile Zchn"/>
    <w:link w:val="Fuzeile"/>
    <w:uiPriority w:val="99"/>
    <w:rsid w:val="00FF321A"/>
    <w:rPr>
      <w:rFonts w:ascii="Verdana" w:hAnsi="Verdana"/>
    </w:rPr>
  </w:style>
  <w:style w:type="character" w:styleId="Kommentarzeichen">
    <w:name w:val="annotation reference"/>
    <w:basedOn w:val="Absatz-Standardschriftart"/>
    <w:uiPriority w:val="99"/>
    <w:semiHidden/>
    <w:unhideWhenUsed/>
    <w:rsid w:val="008D231C"/>
    <w:rPr>
      <w:sz w:val="16"/>
      <w:szCs w:val="16"/>
    </w:rPr>
  </w:style>
  <w:style w:type="paragraph" w:styleId="Kommentartext">
    <w:name w:val="annotation text"/>
    <w:basedOn w:val="Standard"/>
    <w:link w:val="KommentartextZchn"/>
    <w:uiPriority w:val="99"/>
    <w:semiHidden/>
    <w:unhideWhenUsed/>
    <w:rsid w:val="008D231C"/>
    <w:pPr>
      <w:spacing w:after="160"/>
    </w:pPr>
    <w:rPr>
      <w:rFonts w:ascii="Dax-Regular" w:eastAsiaTheme="minorHAnsi" w:hAnsi="Dax-Regular" w:cstheme="minorBidi"/>
      <w:lang w:eastAsia="en-US"/>
    </w:rPr>
  </w:style>
  <w:style w:type="character" w:customStyle="1" w:styleId="KommentartextZchn">
    <w:name w:val="Kommentartext Zchn"/>
    <w:basedOn w:val="Absatz-Standardschriftart"/>
    <w:link w:val="Kommentartext"/>
    <w:uiPriority w:val="99"/>
    <w:semiHidden/>
    <w:rsid w:val="008D231C"/>
    <w:rPr>
      <w:rFonts w:ascii="Dax-Regular" w:eastAsiaTheme="minorHAnsi" w:hAnsi="Dax-Regular" w:cstheme="minorBidi"/>
      <w:lang w:eastAsia="en-US"/>
    </w:rPr>
  </w:style>
  <w:style w:type="paragraph" w:customStyle="1" w:styleId="xmsonormal">
    <w:name w:val="x_msonormal"/>
    <w:basedOn w:val="Standard"/>
    <w:rsid w:val="008D231C"/>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99992">
      <w:bodyDiv w:val="1"/>
      <w:marLeft w:val="0"/>
      <w:marRight w:val="0"/>
      <w:marTop w:val="0"/>
      <w:marBottom w:val="0"/>
      <w:divBdr>
        <w:top w:val="none" w:sz="0" w:space="0" w:color="auto"/>
        <w:left w:val="none" w:sz="0" w:space="0" w:color="auto"/>
        <w:bottom w:val="none" w:sz="0" w:space="0" w:color="auto"/>
        <w:right w:val="none" w:sz="0" w:space="0" w:color="auto"/>
      </w:divBdr>
    </w:div>
    <w:div w:id="1114864475">
      <w:bodyDiv w:val="1"/>
      <w:marLeft w:val="0"/>
      <w:marRight w:val="0"/>
      <w:marTop w:val="0"/>
      <w:marBottom w:val="0"/>
      <w:divBdr>
        <w:top w:val="none" w:sz="0" w:space="0" w:color="auto"/>
        <w:left w:val="none" w:sz="0" w:space="0" w:color="auto"/>
        <w:bottom w:val="none" w:sz="0" w:space="0" w:color="auto"/>
        <w:right w:val="none" w:sz="0" w:space="0" w:color="auto"/>
      </w:divBdr>
    </w:div>
    <w:div w:id="1474712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ebmail.lhlh.org/owa/redir.aspx?SURL=eIf2AQ-z10EYgbWBnuqYdzsJBTbEMvUbLF2YhJEeyvMF33cS7HrSCG0AYQBpAGwAdABvADoAYgAuAGgAYQBiAGUAbgBpAGMAaAB0AEAAbABoAGwAaAAuAG8AcgBnAA..&amp;URL=mailto%3ab.habenicht%40lhlh.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hlh.org" TargetMode="External"/><Relationship Id="rId4" Type="http://schemas.openxmlformats.org/officeDocument/2006/relationships/settings" Target="settings.xml"/><Relationship Id="rId9" Type="http://schemas.openxmlformats.org/officeDocument/2006/relationships/hyperlink" Target="https://www.lhlh.org/dokumente/pdf/2021/jitsi_anleitung_leichte_sprache.pdf"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214;ffentlichkeitsarbeit\Presse-Artikel\Pressemitteilung_Muster.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Pressemitteilung_Muster.dotx</Template>
  <TotalTime>0</TotalTime>
  <Pages>2</Pages>
  <Words>577</Words>
  <Characters>3696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Application</Company>
  <LinksUpToDate>false</LinksUpToDate>
  <CharactersWithSpaces>4265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Habenicht, Britta</dc:creator>
  <cp:lastModifiedBy>Habenicht, Britta</cp:lastModifiedBy>
  <cp:revision>3</cp:revision>
  <cp:lastPrinted>2008-08-07T11:20:00Z</cp:lastPrinted>
  <dcterms:created xsi:type="dcterms:W3CDTF">2021-04-06T11:16:00Z</dcterms:created>
  <dcterms:modified xsi:type="dcterms:W3CDTF">2021-04-06T11:35:00Z</dcterms:modified>
</cp:coreProperties>
</file>